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6CFE" w14:textId="026CBFE5" w:rsidR="00F80892" w:rsidRPr="00F80892" w:rsidRDefault="00F80892" w:rsidP="00B26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892">
        <w:rPr>
          <w:rFonts w:ascii="Times New Roman" w:hAnsi="Times New Roman" w:cs="Times New Roman"/>
          <w:sz w:val="24"/>
          <w:szCs w:val="24"/>
        </w:rPr>
        <w:t xml:space="preserve">Группа №6 (корпус 1). Воспитатели: Филатова Е.В., </w:t>
      </w:r>
      <w:proofErr w:type="spellStart"/>
      <w:r w:rsidRPr="00F80892">
        <w:rPr>
          <w:rFonts w:ascii="Times New Roman" w:hAnsi="Times New Roman" w:cs="Times New Roman"/>
          <w:sz w:val="24"/>
          <w:szCs w:val="24"/>
        </w:rPr>
        <w:t>Силинская</w:t>
      </w:r>
      <w:proofErr w:type="spellEnd"/>
      <w:r w:rsidRPr="00F80892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267D0534" w14:textId="77777777" w:rsidR="00F80892" w:rsidRDefault="00F80892" w:rsidP="00785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0AE7A" w14:textId="0A392451" w:rsidR="00F90240" w:rsidRPr="00B2647A" w:rsidRDefault="00B2647A" w:rsidP="00785BC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«</w:t>
      </w:r>
      <w:r w:rsidR="0085759A" w:rsidRPr="00B2647A">
        <w:rPr>
          <w:rFonts w:ascii="Times New Roman" w:hAnsi="Times New Roman" w:cs="Times New Roman"/>
          <w:b/>
          <w:bCs/>
          <w:sz w:val="36"/>
          <w:szCs w:val="24"/>
        </w:rPr>
        <w:t>Роль книги в воспитании ребенка</w:t>
      </w:r>
      <w:r>
        <w:rPr>
          <w:rFonts w:ascii="Times New Roman" w:hAnsi="Times New Roman" w:cs="Times New Roman"/>
          <w:b/>
          <w:bCs/>
          <w:sz w:val="36"/>
          <w:szCs w:val="24"/>
        </w:rPr>
        <w:t>»</w:t>
      </w:r>
    </w:p>
    <w:p w14:paraId="59911ECE" w14:textId="30BBF690" w:rsidR="00785BCE" w:rsidRDefault="001956D9" w:rsidP="00195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EAF75" wp14:editId="1280A0C1">
            <wp:extent cx="1501376" cy="200119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00" cy="20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745A" w14:textId="6876F8B2" w:rsidR="00785BCE" w:rsidRDefault="00F90240" w:rsidP="0078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CE">
        <w:rPr>
          <w:rFonts w:ascii="Times New Roman" w:hAnsi="Times New Roman" w:cs="Times New Roman"/>
          <w:sz w:val="24"/>
          <w:szCs w:val="24"/>
        </w:rPr>
        <w:t xml:space="preserve">Книга играет </w:t>
      </w:r>
      <w:r w:rsidR="009D4EC6" w:rsidRPr="00785BCE">
        <w:rPr>
          <w:rFonts w:ascii="Times New Roman" w:hAnsi="Times New Roman" w:cs="Times New Roman"/>
          <w:sz w:val="24"/>
          <w:szCs w:val="24"/>
        </w:rPr>
        <w:t>значительную</w:t>
      </w:r>
      <w:r w:rsidRPr="00785BCE">
        <w:rPr>
          <w:rFonts w:ascii="Times New Roman" w:hAnsi="Times New Roman" w:cs="Times New Roman"/>
          <w:sz w:val="24"/>
          <w:szCs w:val="24"/>
        </w:rPr>
        <w:t xml:space="preserve"> роль в воспитании ребенка. </w:t>
      </w:r>
      <w:r w:rsidR="00045F34" w:rsidRPr="00785BCE">
        <w:rPr>
          <w:rFonts w:ascii="Times New Roman" w:hAnsi="Times New Roman" w:cs="Times New Roman"/>
          <w:sz w:val="24"/>
          <w:szCs w:val="24"/>
        </w:rPr>
        <w:t>Умение читать – это сложный</w:t>
      </w:r>
      <w:r w:rsidR="00B11628" w:rsidRPr="00785BCE">
        <w:rPr>
          <w:rFonts w:ascii="Times New Roman" w:hAnsi="Times New Roman" w:cs="Times New Roman"/>
          <w:sz w:val="24"/>
          <w:szCs w:val="24"/>
        </w:rPr>
        <w:t xml:space="preserve"> </w:t>
      </w:r>
      <w:r w:rsidR="009D4EC6" w:rsidRPr="00785BCE">
        <w:rPr>
          <w:rFonts w:ascii="Times New Roman" w:hAnsi="Times New Roman" w:cs="Times New Roman"/>
          <w:sz w:val="24"/>
          <w:szCs w:val="24"/>
        </w:rPr>
        <w:t xml:space="preserve">комплекс, сочетающий в себе большое количество навыков. </w:t>
      </w:r>
      <w:r w:rsidR="004A41B4" w:rsidRPr="00785BCE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5D6AA5" w:rsidRPr="00785BCE">
        <w:rPr>
          <w:rFonts w:ascii="Times New Roman" w:hAnsi="Times New Roman" w:cs="Times New Roman"/>
          <w:sz w:val="24"/>
          <w:szCs w:val="24"/>
        </w:rPr>
        <w:t>запоминания</w:t>
      </w:r>
      <w:r w:rsidR="004A41B4" w:rsidRPr="00785BCE">
        <w:rPr>
          <w:rFonts w:ascii="Times New Roman" w:hAnsi="Times New Roman" w:cs="Times New Roman"/>
          <w:sz w:val="24"/>
          <w:szCs w:val="24"/>
        </w:rPr>
        <w:t xml:space="preserve"> букв и умения составлять слова и предложения</w:t>
      </w:r>
      <w:r w:rsidR="009A0292" w:rsidRPr="00785BCE">
        <w:rPr>
          <w:rFonts w:ascii="Times New Roman" w:hAnsi="Times New Roman" w:cs="Times New Roman"/>
          <w:sz w:val="24"/>
          <w:szCs w:val="24"/>
        </w:rPr>
        <w:t xml:space="preserve"> необходимо развивать память, чтобы к концу страницы не забывать смысл прочитанного в начале.</w:t>
      </w:r>
      <w:r w:rsidR="004D31FA" w:rsidRPr="00785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FAF96" w14:textId="02A6DA8F" w:rsidR="001956D9" w:rsidRDefault="001956D9" w:rsidP="001956D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A6D25" wp14:editId="7B1E50B5">
            <wp:extent cx="1592580" cy="2476328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2" cy="248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C127A" wp14:editId="40331484">
            <wp:extent cx="1820337" cy="247967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82" cy="24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5F6D" w14:textId="0FF12605" w:rsidR="00785BCE" w:rsidRDefault="004D31FA" w:rsidP="0078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CE">
        <w:rPr>
          <w:rFonts w:ascii="Times New Roman" w:hAnsi="Times New Roman" w:cs="Times New Roman"/>
          <w:sz w:val="24"/>
          <w:szCs w:val="24"/>
        </w:rPr>
        <w:t>Читая или слушая книгу, дети ассоциируют себя с персонажами</w:t>
      </w:r>
      <w:r w:rsidR="00092A92" w:rsidRPr="00785BCE">
        <w:rPr>
          <w:rFonts w:ascii="Times New Roman" w:hAnsi="Times New Roman" w:cs="Times New Roman"/>
          <w:sz w:val="24"/>
          <w:szCs w:val="24"/>
        </w:rPr>
        <w:t>, погружаются в мир, созданный автором. Книга учит видеть границы хорошего и плохого</w:t>
      </w:r>
      <w:r w:rsidR="00A33C6A">
        <w:rPr>
          <w:rFonts w:ascii="Times New Roman" w:hAnsi="Times New Roman" w:cs="Times New Roman"/>
          <w:sz w:val="24"/>
          <w:szCs w:val="24"/>
        </w:rPr>
        <w:t>,</w:t>
      </w:r>
      <w:r w:rsidR="00092A92" w:rsidRPr="00785BCE">
        <w:rPr>
          <w:rFonts w:ascii="Times New Roman" w:hAnsi="Times New Roman" w:cs="Times New Roman"/>
          <w:sz w:val="24"/>
          <w:szCs w:val="24"/>
        </w:rPr>
        <w:t xml:space="preserve"> </w:t>
      </w:r>
      <w:r w:rsidR="00A33C6A">
        <w:rPr>
          <w:rFonts w:ascii="Times New Roman" w:hAnsi="Times New Roman" w:cs="Times New Roman"/>
          <w:sz w:val="24"/>
          <w:szCs w:val="24"/>
        </w:rPr>
        <w:t>т</w:t>
      </w:r>
      <w:r w:rsidR="007303D1">
        <w:rPr>
          <w:rFonts w:ascii="Times New Roman" w:hAnsi="Times New Roman" w:cs="Times New Roman"/>
          <w:sz w:val="24"/>
          <w:szCs w:val="24"/>
        </w:rPr>
        <w:t>ем самым вырабатыва</w:t>
      </w:r>
      <w:r w:rsidR="00A33C6A">
        <w:rPr>
          <w:rFonts w:ascii="Times New Roman" w:hAnsi="Times New Roman" w:cs="Times New Roman"/>
          <w:sz w:val="24"/>
          <w:szCs w:val="24"/>
        </w:rPr>
        <w:t>я</w:t>
      </w:r>
      <w:r w:rsidR="00B8233D">
        <w:rPr>
          <w:rFonts w:ascii="Times New Roman" w:hAnsi="Times New Roman" w:cs="Times New Roman"/>
          <w:sz w:val="24"/>
          <w:szCs w:val="24"/>
        </w:rPr>
        <w:t xml:space="preserve"> определенные ценности. </w:t>
      </w:r>
      <w:r w:rsidR="00A33C6A">
        <w:rPr>
          <w:rFonts w:ascii="Times New Roman" w:hAnsi="Times New Roman" w:cs="Times New Roman"/>
          <w:sz w:val="24"/>
          <w:szCs w:val="24"/>
        </w:rPr>
        <w:t>Ребенок будет понимать, что надо заботить</w:t>
      </w:r>
      <w:r w:rsidR="00F77D59">
        <w:rPr>
          <w:rFonts w:ascii="Times New Roman" w:hAnsi="Times New Roman" w:cs="Times New Roman"/>
          <w:sz w:val="24"/>
          <w:szCs w:val="24"/>
        </w:rPr>
        <w:t>ся</w:t>
      </w:r>
      <w:r w:rsidR="00A33C6A">
        <w:rPr>
          <w:rFonts w:ascii="Times New Roman" w:hAnsi="Times New Roman" w:cs="Times New Roman"/>
          <w:sz w:val="24"/>
          <w:szCs w:val="24"/>
        </w:rPr>
        <w:t xml:space="preserve"> об окружающих, любить семью, что </w:t>
      </w:r>
      <w:r w:rsidR="00F77D59">
        <w:rPr>
          <w:rFonts w:ascii="Times New Roman" w:hAnsi="Times New Roman" w:cs="Times New Roman"/>
          <w:sz w:val="24"/>
          <w:szCs w:val="24"/>
        </w:rPr>
        <w:t>не надо делать зло другим людям.</w:t>
      </w:r>
    </w:p>
    <w:p w14:paraId="314C3B13" w14:textId="22C0193D" w:rsidR="001956D9" w:rsidRDefault="001956D9" w:rsidP="001956D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4F64D" wp14:editId="410D112D">
            <wp:extent cx="1303020" cy="17362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91" cy="17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C7B5" w14:textId="192993DE" w:rsidR="00020BE6" w:rsidRDefault="00020BE6" w:rsidP="0078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– хороший учитель. Она также помогает детям вырабатывать большое количество разнообразных навыков от умения считать до умений определять формы и цвета предметов.</w:t>
      </w:r>
    </w:p>
    <w:p w14:paraId="6B1A6AA9" w14:textId="5AD9600E" w:rsidR="001956D9" w:rsidRDefault="001956D9" w:rsidP="001956D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E64685" wp14:editId="5105F023">
            <wp:extent cx="1585404" cy="11885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32" cy="11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4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00595" wp14:editId="1DB3A283">
            <wp:extent cx="1579880" cy="1184403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74" cy="119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4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A864E" wp14:editId="0922AC46">
            <wp:extent cx="1583690" cy="118725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4" cy="119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A872" w14:textId="22B34951" w:rsidR="003A4354" w:rsidRDefault="003A4354" w:rsidP="003A43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CE">
        <w:rPr>
          <w:rFonts w:ascii="Times New Roman" w:hAnsi="Times New Roman" w:cs="Times New Roman"/>
          <w:sz w:val="24"/>
          <w:szCs w:val="24"/>
        </w:rPr>
        <w:t xml:space="preserve">Каждый месяц </w:t>
      </w:r>
      <w:r>
        <w:rPr>
          <w:rFonts w:ascii="Times New Roman" w:hAnsi="Times New Roman" w:cs="Times New Roman"/>
          <w:sz w:val="24"/>
          <w:szCs w:val="24"/>
        </w:rPr>
        <w:t>для стимулирования детей к чтению мы проводим конкурс на самую читаемую семью. Обустроили специальные кармашки, куда дети складывают названия прочитанных книг. Кто наберет больше, та семья и победила, например, в последний раз победила семья Котова Вани.</w:t>
      </w:r>
    </w:p>
    <w:p w14:paraId="53105F33" w14:textId="61CE4808" w:rsidR="001956D9" w:rsidRPr="00785BCE" w:rsidRDefault="001956D9" w:rsidP="001956D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E4B86" wp14:editId="56942DBE">
            <wp:extent cx="1478280" cy="197040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45" cy="19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01369" w14:textId="18DC83A6" w:rsidR="00045F34" w:rsidRDefault="00092A92" w:rsidP="0078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BCE">
        <w:rPr>
          <w:rFonts w:ascii="Times New Roman" w:hAnsi="Times New Roman" w:cs="Times New Roman"/>
          <w:sz w:val="24"/>
          <w:szCs w:val="24"/>
        </w:rPr>
        <w:t>Прививая любовь детей к книгам</w:t>
      </w:r>
      <w:r w:rsidR="00030CA6" w:rsidRPr="00785BCE">
        <w:rPr>
          <w:rFonts w:ascii="Times New Roman" w:hAnsi="Times New Roman" w:cs="Times New Roman"/>
          <w:sz w:val="24"/>
          <w:szCs w:val="24"/>
        </w:rPr>
        <w:t xml:space="preserve">, мы расширяем их кругозор. Через книгу можно показать ребенку </w:t>
      </w:r>
      <w:r w:rsidR="006B4650" w:rsidRPr="00785BCE">
        <w:rPr>
          <w:rFonts w:ascii="Times New Roman" w:hAnsi="Times New Roman" w:cs="Times New Roman"/>
          <w:sz w:val="24"/>
          <w:szCs w:val="24"/>
        </w:rPr>
        <w:t>какая большая и необъятная наша страна, тем самым закладывая фундамент</w:t>
      </w:r>
      <w:r w:rsidR="00003E6B" w:rsidRPr="00785BCE">
        <w:rPr>
          <w:rFonts w:ascii="Times New Roman" w:hAnsi="Times New Roman" w:cs="Times New Roman"/>
          <w:sz w:val="24"/>
          <w:szCs w:val="24"/>
        </w:rPr>
        <w:t xml:space="preserve"> для любви к Родине.</w:t>
      </w:r>
    </w:p>
    <w:p w14:paraId="5EB33F76" w14:textId="3FA16B72" w:rsidR="001956D9" w:rsidRDefault="00B2647A" w:rsidP="001956D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95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8E5D3" wp14:editId="47306448">
            <wp:extent cx="1341120" cy="2082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20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195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932B7" wp14:editId="08178584">
            <wp:extent cx="1561977" cy="208330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45" cy="20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195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BD117" wp14:editId="10D494EF">
            <wp:extent cx="1554230" cy="2073221"/>
            <wp:effectExtent l="0" t="0" r="825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40" cy="20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09A6C" w14:textId="64DCB457" w:rsidR="001956D9" w:rsidRPr="00785BCE" w:rsidRDefault="001956D9" w:rsidP="0078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56D9" w:rsidRPr="0078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9A"/>
    <w:rsid w:val="00003E6B"/>
    <w:rsid w:val="00020BE6"/>
    <w:rsid w:val="00030CA6"/>
    <w:rsid w:val="00045F34"/>
    <w:rsid w:val="00092A92"/>
    <w:rsid w:val="001956D9"/>
    <w:rsid w:val="00332590"/>
    <w:rsid w:val="003A4354"/>
    <w:rsid w:val="004A41B4"/>
    <w:rsid w:val="004D31FA"/>
    <w:rsid w:val="005D6AA5"/>
    <w:rsid w:val="00601603"/>
    <w:rsid w:val="00695C8A"/>
    <w:rsid w:val="006B4650"/>
    <w:rsid w:val="007303D1"/>
    <w:rsid w:val="00785BCE"/>
    <w:rsid w:val="0085759A"/>
    <w:rsid w:val="008F4C89"/>
    <w:rsid w:val="009A0292"/>
    <w:rsid w:val="009D4EC6"/>
    <w:rsid w:val="00A33C6A"/>
    <w:rsid w:val="00B11628"/>
    <w:rsid w:val="00B2647A"/>
    <w:rsid w:val="00B8233D"/>
    <w:rsid w:val="00F56865"/>
    <w:rsid w:val="00F77D59"/>
    <w:rsid w:val="00F80892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2501"/>
  <w15:chartTrackingRefBased/>
  <w15:docId w15:val="{429D63FC-E94D-4F3A-9A9B-37FC9B4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dc:description/>
  <cp:lastModifiedBy>кот</cp:lastModifiedBy>
  <cp:revision>13</cp:revision>
  <dcterms:created xsi:type="dcterms:W3CDTF">2022-03-12T14:02:00Z</dcterms:created>
  <dcterms:modified xsi:type="dcterms:W3CDTF">2022-03-14T14:08:00Z</dcterms:modified>
</cp:coreProperties>
</file>