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7BE0" w14:textId="77777777" w:rsidR="00C20E26" w:rsidRPr="00247D4F" w:rsidRDefault="00BC7D8D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47D4F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D07C2B" wp14:editId="7ED07C2C">
            <wp:simplePos x="0" y="0"/>
            <wp:positionH relativeFrom="column">
              <wp:posOffset>-16510</wp:posOffset>
            </wp:positionH>
            <wp:positionV relativeFrom="paragraph">
              <wp:posOffset>-72390</wp:posOffset>
            </wp:positionV>
            <wp:extent cx="19907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ight>
            <wp:docPr id="2" name="Рисунок 10" descr="C:\Users\Kabinet_5\Desktop\Психолог 3\обои рабочего стола\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inet_5\Desktop\Психолог 3\обои рабочего стола\15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D4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Гостиная «Добрый свет»</w:t>
      </w:r>
    </w:p>
    <w:p w14:paraId="7ED07BE1" w14:textId="77777777" w:rsidR="00BC7D8D" w:rsidRDefault="00B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ED07BE2" w14:textId="77777777" w:rsidR="00BC7D8D" w:rsidRDefault="004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BC7D8D">
        <w:rPr>
          <w:rFonts w:ascii="Times New Roman" w:hAnsi="Times New Roman" w:cs="Times New Roman"/>
          <w:sz w:val="28"/>
          <w:szCs w:val="28"/>
        </w:rPr>
        <w:t>ас в нашу гостиную на онлайн-консультации специалистов.</w:t>
      </w:r>
    </w:p>
    <w:p w14:paraId="7ED07BE3" w14:textId="18005C16" w:rsidR="00247D4F" w:rsidRPr="00247D4F" w:rsidRDefault="00247D4F" w:rsidP="006D741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47D4F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</w:rPr>
        <w:t>Консультации проводят:</w:t>
      </w:r>
      <w:r w:rsidR="00F164B7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специалисты отдела психолого-педагогической помощи МБУ ДПО «ИМЦ»</w:t>
      </w:r>
      <w:r w:rsidRPr="00247D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D07BE4" w14:textId="77777777" w:rsidR="00BC7D8D" w:rsidRPr="00AA0B3D" w:rsidRDefault="005B568E" w:rsidP="00B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Форма участия</w:t>
      </w:r>
      <w:r w:rsidR="00BC7D8D" w:rsidRPr="00BC7D8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</w:t>
      </w:r>
      <w:r w:rsidR="00BC7D8D">
        <w:rPr>
          <w:rFonts w:ascii="Times New Roman" w:hAnsi="Times New Roman" w:cs="Times New Roman"/>
          <w:sz w:val="28"/>
          <w:szCs w:val="28"/>
        </w:rPr>
        <w:t xml:space="preserve"> на платформе   </w:t>
      </w:r>
      <w:r w:rsidR="00BC7D8D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4076"/>
      </w:tblGrid>
      <w:tr w:rsidR="00B6560D" w14:paraId="7ED07BE9" w14:textId="77777777" w:rsidTr="00905133">
        <w:trPr>
          <w:trHeight w:val="34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D07BE5" w14:textId="77777777"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ED07BE6" w14:textId="77777777"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D07BE7" w14:textId="77777777"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D07BE8" w14:textId="77777777" w:rsidR="00B6560D" w:rsidRDefault="00B6560D" w:rsidP="00B7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Мария Сергеевна</w:t>
            </w:r>
          </w:p>
        </w:tc>
      </w:tr>
    </w:tbl>
    <w:p w14:paraId="7ED07BEA" w14:textId="77777777" w:rsidR="00B778DE" w:rsidRDefault="00B778DE" w:rsidP="00B778DE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ED07BEB" w14:textId="77777777" w:rsidR="00B728D0" w:rsidRPr="009D2175" w:rsidRDefault="00B728D0" w:rsidP="00B778DE">
      <w:pPr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728D0">
        <w:rPr>
          <w:rFonts w:ascii="Times New Roman" w:hAnsi="Times New Roman" w:cs="Times New Roman"/>
          <w:color w:val="000000"/>
          <w:sz w:val="28"/>
          <w:szCs w:val="28"/>
        </w:rPr>
        <w:t>Для участия в консультативной встрече</w:t>
      </w:r>
      <w:r w:rsidR="009D2175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Pr="00B728D0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</w:t>
      </w:r>
      <w:r w:rsidRPr="00FB13CE">
        <w:rPr>
          <w:rFonts w:ascii="Times New Roman" w:hAnsi="Times New Roman" w:cs="Times New Roman"/>
          <w:b/>
          <w:color w:val="FF0000"/>
          <w:sz w:val="28"/>
          <w:szCs w:val="28"/>
        </w:rPr>
        <w:t>регистрация по ссылкам.</w:t>
      </w:r>
    </w:p>
    <w:p w14:paraId="7ED07BEC" w14:textId="77777777" w:rsidR="00F502C2" w:rsidRPr="009D2175" w:rsidRDefault="000A5028" w:rsidP="00F50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Консультации в </w:t>
      </w:r>
      <w:r w:rsidR="001313B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марте</w:t>
      </w:r>
      <w:r w:rsidR="00A41F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2418"/>
        <w:gridCol w:w="2589"/>
        <w:gridCol w:w="2893"/>
      </w:tblGrid>
      <w:tr w:rsidR="005B7FAF" w:rsidRPr="001313B4" w14:paraId="7ED07BF2" w14:textId="77777777" w:rsidTr="005B7FAF">
        <w:trPr>
          <w:trHeight w:val="448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ED07BED" w14:textId="77777777" w:rsidR="005B7FAF" w:rsidRPr="001313B4" w:rsidRDefault="005B7FAF" w:rsidP="0099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B4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7ED07BEE" w14:textId="77777777" w:rsidR="005B7FAF" w:rsidRPr="001313B4" w:rsidRDefault="005B7FAF" w:rsidP="0099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B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7ED07BEF" w14:textId="77777777" w:rsidR="005B7FAF" w:rsidRPr="001313B4" w:rsidRDefault="005B7FAF" w:rsidP="0099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B4">
              <w:rPr>
                <w:rFonts w:ascii="Times New Roman" w:hAnsi="Times New Roman" w:cs="Times New Roman"/>
                <w:b/>
              </w:rPr>
              <w:t>Ссылка для регистрации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7ED07BF0" w14:textId="77777777" w:rsidR="005B7FAF" w:rsidRPr="001313B4" w:rsidRDefault="005B7FAF" w:rsidP="0099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B4">
              <w:rPr>
                <w:rFonts w:ascii="Times New Roman" w:hAnsi="Times New Roman" w:cs="Times New Roman"/>
                <w:b/>
              </w:rPr>
              <w:t xml:space="preserve">Данные для входа </w:t>
            </w:r>
          </w:p>
          <w:p w14:paraId="7ED07BF1" w14:textId="77777777" w:rsidR="005B7FAF" w:rsidRPr="001313B4" w:rsidRDefault="005B7FAF" w:rsidP="0099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3B4">
              <w:rPr>
                <w:rFonts w:ascii="Times New Roman" w:hAnsi="Times New Roman" w:cs="Times New Roman"/>
                <w:b/>
              </w:rPr>
              <w:t xml:space="preserve">в </w:t>
            </w:r>
            <w:r w:rsidRPr="001313B4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192356" w:rsidRPr="00192356" w14:paraId="7ED07BFF" w14:textId="77777777" w:rsidTr="004E6843">
        <w:trPr>
          <w:trHeight w:val="783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14:paraId="7ED07BF3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02 марта</w:t>
            </w:r>
          </w:p>
          <w:p w14:paraId="7ED07BF4" w14:textId="77777777" w:rsidR="00192356" w:rsidRDefault="00192356" w:rsidP="004037B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D07BF5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13B4">
              <w:rPr>
                <w:rFonts w:ascii="Times New Roman" w:hAnsi="Times New Roman" w:cs="Times New Roman"/>
                <w:i/>
              </w:rPr>
              <w:t>14.00 ч.</w:t>
            </w:r>
          </w:p>
          <w:p w14:paraId="7ED07BF6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13B4">
              <w:rPr>
                <w:rFonts w:ascii="Times New Roman" w:hAnsi="Times New Roman" w:cs="Times New Roman"/>
                <w:i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14:paraId="7ED07BF7" w14:textId="77777777" w:rsidR="00192356" w:rsidRPr="001313B4" w:rsidRDefault="00192356" w:rsidP="00404702">
            <w:pPr>
              <w:jc w:val="center"/>
              <w:rPr>
                <w:rFonts w:ascii="Times New Roman" w:hAnsi="Times New Roman" w:cs="Times New Roman"/>
              </w:rPr>
            </w:pPr>
            <w:r w:rsidRPr="001313B4">
              <w:rPr>
                <w:rFonts w:ascii="Times New Roman" w:hAnsi="Times New Roman" w:cs="Times New Roman"/>
              </w:rPr>
              <w:t>«10 способов повысить детскую речевую грамотность»</w:t>
            </w:r>
          </w:p>
        </w:tc>
        <w:tc>
          <w:tcPr>
            <w:tcW w:w="2589" w:type="dxa"/>
            <w:shd w:val="clear" w:color="auto" w:fill="FFFF99"/>
          </w:tcPr>
          <w:p w14:paraId="7ED07BF9" w14:textId="3A06AEA8" w:rsidR="00192356" w:rsidRPr="00192356" w:rsidRDefault="00192356" w:rsidP="001670A5">
            <w:pPr>
              <w:rPr>
                <w:rFonts w:ascii="Times New Roman" w:hAnsi="Times New Roman" w:cs="Times New Roman"/>
              </w:rPr>
            </w:pPr>
            <w:hyperlink r:id="rId6" w:history="1">
              <w:r w:rsidRPr="00E43E79">
                <w:rPr>
                  <w:rStyle w:val="a5"/>
                  <w:rFonts w:ascii="Times New Roman" w:hAnsi="Times New Roman" w:cs="Times New Roman"/>
                </w:rPr>
                <w:t>https://forms.gle/hEGQvMFC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z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R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z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M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KEY6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D07BFA" w14:textId="77777777" w:rsidR="00192356" w:rsidRPr="00192356" w:rsidRDefault="00192356" w:rsidP="0016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 w:val="restart"/>
            <w:shd w:val="clear" w:color="auto" w:fill="FFFF99"/>
          </w:tcPr>
          <w:p w14:paraId="1D0B3B5C" w14:textId="77777777" w:rsidR="00192356" w:rsidRDefault="00192356" w:rsidP="00403C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13B4">
              <w:rPr>
                <w:rFonts w:ascii="Times New Roman" w:hAnsi="Times New Roman" w:cs="Times New Roman"/>
                <w:lang w:val="en-US"/>
              </w:rPr>
              <w:t>ZOOM</w:t>
            </w:r>
            <w:r w:rsidRPr="00192356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05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web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zoom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j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/7319867378?</w:t>
              </w:r>
              <w:proofErr w:type="spellStart"/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Pr="00192356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N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2</w:t>
              </w:r>
              <w:proofErr w:type="spellStart"/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Vza</w:t>
              </w:r>
              <w:proofErr w:type="spellEnd"/>
              <w:r w:rsidRPr="00192356">
                <w:rPr>
                  <w:rStyle w:val="a5"/>
                  <w:rFonts w:ascii="Times New Roman" w:hAnsi="Times New Roman" w:cs="Times New Roman"/>
                </w:rPr>
                <w:t>0</w:t>
              </w:r>
              <w:proofErr w:type="spellStart"/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UwbFZTMzFhYnB</w:t>
              </w:r>
              <w:proofErr w:type="spellEnd"/>
              <w:r w:rsidRPr="00192356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UmNmV</w:t>
              </w:r>
              <w:proofErr w:type="spellEnd"/>
              <w:r w:rsidRPr="00192356">
                <w:rPr>
                  <w:rStyle w:val="a5"/>
                  <w:rFonts w:ascii="Times New Roman" w:hAnsi="Times New Roman" w:cs="Times New Roman"/>
                </w:rPr>
                <w:t>243</w:t>
              </w:r>
              <w:r w:rsidRPr="00E43E79">
                <w:rPr>
                  <w:rStyle w:val="a5"/>
                  <w:rFonts w:ascii="Times New Roman" w:hAnsi="Times New Roman" w:cs="Times New Roman"/>
                  <w:lang w:val="en-US"/>
                </w:rPr>
                <w:t>QT</w:t>
              </w:r>
              <w:r w:rsidRPr="00192356">
                <w:rPr>
                  <w:rStyle w:val="a5"/>
                  <w:rFonts w:ascii="Times New Roman" w:hAnsi="Times New Roman" w:cs="Times New Roman"/>
                </w:rPr>
                <w:t>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45D4D5" w14:textId="77777777" w:rsidR="00192356" w:rsidRDefault="00192356" w:rsidP="00403C7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ED07BFB" w14:textId="52F0F723" w:rsidR="00192356" w:rsidRPr="00192356" w:rsidRDefault="00192356" w:rsidP="00403C7E">
            <w:pPr>
              <w:shd w:val="clear" w:color="auto" w:fill="FFFFFF"/>
              <w:rPr>
                <w:rFonts w:ascii="Times New Roman" w:hAnsi="Times New Roman" w:cs="Times New Roman"/>
                <w:color w:val="3C4043"/>
                <w:shd w:val="clear" w:color="auto" w:fill="F1F3F4"/>
              </w:rPr>
            </w:pPr>
            <w:r w:rsidRPr="001313B4">
              <w:rPr>
                <w:rFonts w:ascii="Times New Roman" w:hAnsi="Times New Roman" w:cs="Times New Roman"/>
                <w:color w:val="3C4043"/>
                <w:shd w:val="clear" w:color="auto" w:fill="F1F3F4"/>
              </w:rPr>
              <w:t>Идентификатор</w:t>
            </w:r>
            <w:r w:rsidRPr="00192356">
              <w:rPr>
                <w:rFonts w:ascii="Times New Roman" w:hAnsi="Times New Roman" w:cs="Times New Roman"/>
                <w:color w:val="3C4043"/>
                <w:shd w:val="clear" w:color="auto" w:fill="F1F3F4"/>
              </w:rPr>
              <w:t xml:space="preserve">: 731 986 7378 </w:t>
            </w:r>
          </w:p>
          <w:p w14:paraId="7ED07BFE" w14:textId="0E811D09" w:rsidR="00192356" w:rsidRPr="00192356" w:rsidRDefault="00192356" w:rsidP="00403C7E">
            <w:pPr>
              <w:shd w:val="clear" w:color="auto" w:fill="FFFFFF"/>
              <w:rPr>
                <w:rFonts w:ascii="Times New Roman" w:hAnsi="Times New Roman" w:cs="Times New Roman"/>
                <w:color w:val="3C4043"/>
                <w:shd w:val="clear" w:color="auto" w:fill="F1F3F4"/>
                <w:lang w:val="en-US"/>
              </w:rPr>
            </w:pPr>
            <w:r w:rsidRPr="001313B4">
              <w:rPr>
                <w:rFonts w:ascii="Times New Roman" w:hAnsi="Times New Roman" w:cs="Times New Roman"/>
                <w:color w:val="3C4043"/>
                <w:shd w:val="clear" w:color="auto" w:fill="F1F3F4"/>
              </w:rPr>
              <w:t>Код</w:t>
            </w:r>
            <w:r w:rsidRPr="00192356">
              <w:rPr>
                <w:rFonts w:ascii="Times New Roman" w:hAnsi="Times New Roman" w:cs="Times New Roman"/>
                <w:color w:val="3C4043"/>
                <w:shd w:val="clear" w:color="auto" w:fill="F1F3F4"/>
                <w:lang w:val="en-US"/>
              </w:rPr>
              <w:t>: 3P1sAs</w:t>
            </w:r>
          </w:p>
        </w:tc>
      </w:tr>
      <w:tr w:rsidR="00192356" w:rsidRPr="001313B4" w14:paraId="7ED07C07" w14:textId="77777777" w:rsidTr="004E6843">
        <w:trPr>
          <w:trHeight w:val="1329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14:paraId="7ED07C00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09 марта</w:t>
            </w:r>
          </w:p>
          <w:p w14:paraId="7ED07C01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D07C02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13B4">
              <w:rPr>
                <w:rFonts w:ascii="Times New Roman" w:hAnsi="Times New Roman" w:cs="Times New Roman"/>
                <w:i/>
              </w:rPr>
              <w:t>14.00 ч.</w:t>
            </w:r>
          </w:p>
          <w:p w14:paraId="7ED07C03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1313B4">
              <w:rPr>
                <w:rFonts w:ascii="Times New Roman" w:hAnsi="Times New Roman" w:cs="Times New Roman"/>
                <w:i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14:paraId="7ED07C04" w14:textId="77777777" w:rsidR="00192356" w:rsidRPr="001313B4" w:rsidRDefault="00192356" w:rsidP="00404702">
            <w:pPr>
              <w:jc w:val="center"/>
              <w:rPr>
                <w:rFonts w:ascii="Times New Roman" w:hAnsi="Times New Roman" w:cs="Times New Roman"/>
              </w:rPr>
            </w:pPr>
            <w:r w:rsidRPr="00185390">
              <w:rPr>
                <w:rFonts w:ascii="Times New Roman" w:hAnsi="Times New Roman" w:cs="Times New Roman"/>
              </w:rPr>
              <w:t>«Сенсорное развитие как неотъемлемая часть речевого развития детей»</w:t>
            </w:r>
          </w:p>
        </w:tc>
        <w:tc>
          <w:tcPr>
            <w:tcW w:w="2589" w:type="dxa"/>
            <w:shd w:val="clear" w:color="auto" w:fill="FFFF99"/>
          </w:tcPr>
          <w:p w14:paraId="7ED07C05" w14:textId="4476E890" w:rsidR="00192356" w:rsidRPr="001313B4" w:rsidRDefault="00192356" w:rsidP="001670A5">
            <w:pPr>
              <w:rPr>
                <w:rFonts w:ascii="Times New Roman" w:hAnsi="Times New Roman" w:cs="Times New Roman"/>
              </w:rPr>
            </w:pPr>
            <w:hyperlink r:id="rId8" w:history="1">
              <w:r w:rsidRPr="00E43E79">
                <w:rPr>
                  <w:rStyle w:val="a5"/>
                  <w:rFonts w:ascii="Times New Roman" w:hAnsi="Times New Roman" w:cs="Times New Roman"/>
                </w:rPr>
                <w:t>https://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f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r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ms.gle/mnGhPAzcyVhpR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qx5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3" w:type="dxa"/>
            <w:vMerge/>
            <w:shd w:val="clear" w:color="auto" w:fill="FFFF99"/>
          </w:tcPr>
          <w:p w14:paraId="7ED07C06" w14:textId="77777777" w:rsidR="00192356" w:rsidRPr="001313B4" w:rsidRDefault="00192356" w:rsidP="00403C7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92356" w:rsidRPr="001313B4" w14:paraId="7ED07C0F" w14:textId="77777777" w:rsidTr="00F164B7">
        <w:trPr>
          <w:trHeight w:val="1168"/>
        </w:trPr>
        <w:tc>
          <w:tcPr>
            <w:tcW w:w="1513" w:type="dxa"/>
            <w:shd w:val="clear" w:color="auto" w:fill="FFFF99"/>
          </w:tcPr>
          <w:p w14:paraId="7ED07C08" w14:textId="77777777" w:rsidR="00192356" w:rsidRDefault="00192356" w:rsidP="00FC017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16 марта</w:t>
            </w:r>
          </w:p>
          <w:p w14:paraId="7ED07C09" w14:textId="77777777" w:rsidR="00192356" w:rsidRPr="001313B4" w:rsidRDefault="00192356" w:rsidP="00FC017E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14:paraId="7ED07C0A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13B4">
              <w:rPr>
                <w:rFonts w:ascii="Times New Roman" w:hAnsi="Times New Roman" w:cs="Times New Roman"/>
                <w:i/>
              </w:rPr>
              <w:t>14.00 ч.</w:t>
            </w:r>
          </w:p>
          <w:p w14:paraId="7ED07C0B" w14:textId="77777777" w:rsidR="00192356" w:rsidRPr="001313B4" w:rsidRDefault="00192356" w:rsidP="004037B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1313B4">
              <w:rPr>
                <w:rFonts w:ascii="Times New Roman" w:hAnsi="Times New Roman" w:cs="Times New Roman"/>
                <w:i/>
              </w:rPr>
              <w:t>(время местное)</w:t>
            </w:r>
          </w:p>
        </w:tc>
        <w:tc>
          <w:tcPr>
            <w:tcW w:w="2418" w:type="dxa"/>
            <w:shd w:val="clear" w:color="auto" w:fill="FFFF99"/>
          </w:tcPr>
          <w:p w14:paraId="7ED07C0C" w14:textId="77777777" w:rsidR="00192356" w:rsidRPr="001313B4" w:rsidRDefault="00192356" w:rsidP="0079016E">
            <w:pPr>
              <w:jc w:val="center"/>
              <w:rPr>
                <w:rFonts w:ascii="Times New Roman" w:hAnsi="Times New Roman" w:cs="Times New Roman"/>
              </w:rPr>
            </w:pPr>
            <w:r w:rsidRPr="00FC017E">
              <w:rPr>
                <w:rFonts w:ascii="Times New Roman" w:hAnsi="Times New Roman" w:cs="Times New Roman"/>
              </w:rPr>
              <w:t>«Этот коварный звук «Р»</w:t>
            </w:r>
          </w:p>
        </w:tc>
        <w:tc>
          <w:tcPr>
            <w:tcW w:w="2589" w:type="dxa"/>
            <w:shd w:val="clear" w:color="auto" w:fill="FFFF99"/>
          </w:tcPr>
          <w:p w14:paraId="7ED07C0D" w14:textId="67B0C101" w:rsidR="00192356" w:rsidRPr="001313B4" w:rsidRDefault="00F164B7" w:rsidP="001670A5">
            <w:pPr>
              <w:rPr>
                <w:rFonts w:ascii="Times New Roman" w:hAnsi="Times New Roman" w:cs="Times New Roman"/>
              </w:rPr>
            </w:pPr>
            <w:hyperlink r:id="rId9" w:history="1">
              <w:r w:rsidRPr="00E43E79">
                <w:rPr>
                  <w:rStyle w:val="a5"/>
                  <w:rFonts w:ascii="Times New Roman" w:hAnsi="Times New Roman" w:cs="Times New Roman"/>
                </w:rPr>
                <w:t>https://forms.gle/UquinUCxBp861Rh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W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3" w:type="dxa"/>
            <w:vMerge/>
            <w:shd w:val="clear" w:color="auto" w:fill="FFFF99"/>
          </w:tcPr>
          <w:p w14:paraId="7ED07C0E" w14:textId="77777777" w:rsidR="00192356" w:rsidRPr="001313B4" w:rsidRDefault="00192356" w:rsidP="00403C7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92356" w:rsidRPr="001313B4" w14:paraId="7ED07C17" w14:textId="77777777" w:rsidTr="00F11C7A">
        <w:trPr>
          <w:trHeight w:val="1707"/>
        </w:trPr>
        <w:tc>
          <w:tcPr>
            <w:tcW w:w="1513" w:type="dxa"/>
            <w:shd w:val="clear" w:color="auto" w:fill="FFFF99"/>
          </w:tcPr>
          <w:p w14:paraId="7ED07C10" w14:textId="77777777" w:rsidR="00192356" w:rsidRDefault="00192356" w:rsidP="00FC017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23 марта</w:t>
            </w:r>
          </w:p>
          <w:p w14:paraId="7ED07C11" w14:textId="77777777" w:rsidR="00192356" w:rsidRDefault="00192356" w:rsidP="00FC017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14:paraId="7ED07C12" w14:textId="77777777" w:rsidR="00192356" w:rsidRPr="00FC017E" w:rsidRDefault="00192356" w:rsidP="00FC017E">
            <w:pPr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FC017E">
              <w:rPr>
                <w:rFonts w:ascii="Times New Roman" w:hAnsi="Times New Roman" w:cs="Times New Roman"/>
                <w:i/>
                <w:color w:val="984806" w:themeColor="accent6" w:themeShade="80"/>
              </w:rPr>
              <w:t>14.00 ч.</w:t>
            </w:r>
          </w:p>
          <w:p w14:paraId="7ED07C13" w14:textId="77777777" w:rsidR="00192356" w:rsidRDefault="00192356" w:rsidP="00FC017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FC017E">
              <w:rPr>
                <w:rFonts w:ascii="Times New Roman" w:hAnsi="Times New Roman" w:cs="Times New Roman"/>
                <w:i/>
                <w:color w:val="984806" w:themeColor="accent6" w:themeShade="80"/>
              </w:rPr>
              <w:t>(время местное)</w:t>
            </w:r>
          </w:p>
        </w:tc>
        <w:tc>
          <w:tcPr>
            <w:tcW w:w="2418" w:type="dxa"/>
            <w:shd w:val="clear" w:color="auto" w:fill="FFFF99"/>
          </w:tcPr>
          <w:p w14:paraId="7ED07C14" w14:textId="77777777" w:rsidR="00192356" w:rsidRPr="001313B4" w:rsidRDefault="00192356" w:rsidP="0079016E">
            <w:pPr>
              <w:jc w:val="center"/>
              <w:rPr>
                <w:rFonts w:ascii="Times New Roman" w:hAnsi="Times New Roman" w:cs="Times New Roman"/>
              </w:rPr>
            </w:pPr>
            <w:r w:rsidRPr="00185390">
              <w:rPr>
                <w:rFonts w:ascii="Times New Roman" w:hAnsi="Times New Roman" w:cs="Times New Roman"/>
              </w:rPr>
              <w:t>«Учимся слышать звуки правильно и их произносить»</w:t>
            </w:r>
          </w:p>
        </w:tc>
        <w:tc>
          <w:tcPr>
            <w:tcW w:w="2589" w:type="dxa"/>
            <w:shd w:val="clear" w:color="auto" w:fill="FFFF99"/>
          </w:tcPr>
          <w:p w14:paraId="7ED07C15" w14:textId="034C84E9" w:rsidR="00192356" w:rsidRPr="001313B4" w:rsidRDefault="00F164B7" w:rsidP="001670A5">
            <w:pPr>
              <w:rPr>
                <w:rFonts w:ascii="Times New Roman" w:hAnsi="Times New Roman" w:cs="Times New Roman"/>
              </w:rPr>
            </w:pPr>
            <w:hyperlink r:id="rId10" w:history="1">
              <w:r w:rsidRPr="00E43E79">
                <w:rPr>
                  <w:rStyle w:val="a5"/>
                  <w:rFonts w:ascii="Times New Roman" w:hAnsi="Times New Roman" w:cs="Times New Roman"/>
                </w:rPr>
                <w:t>https://f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rms.gle/RpJqNhJ63WsPd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7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NZ6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3" w:type="dxa"/>
            <w:vMerge/>
            <w:shd w:val="clear" w:color="auto" w:fill="FFFF99"/>
          </w:tcPr>
          <w:p w14:paraId="7ED07C16" w14:textId="77777777" w:rsidR="00192356" w:rsidRPr="001313B4" w:rsidRDefault="00192356" w:rsidP="00403C7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92356" w:rsidRPr="001313B4" w14:paraId="7ED07C1F" w14:textId="77777777" w:rsidTr="00F164B7">
        <w:trPr>
          <w:trHeight w:val="1296"/>
        </w:trPr>
        <w:tc>
          <w:tcPr>
            <w:tcW w:w="1513" w:type="dxa"/>
            <w:shd w:val="clear" w:color="auto" w:fill="FFFF99"/>
          </w:tcPr>
          <w:p w14:paraId="7ED07C18" w14:textId="77777777" w:rsidR="00192356" w:rsidRDefault="00192356" w:rsidP="00FC017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30 марта</w:t>
            </w:r>
          </w:p>
          <w:p w14:paraId="7ED07C19" w14:textId="77777777" w:rsidR="00192356" w:rsidRDefault="00192356" w:rsidP="00FC017E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14:paraId="7ED07C1A" w14:textId="77777777" w:rsidR="00192356" w:rsidRPr="00FC017E" w:rsidRDefault="00192356" w:rsidP="00FC017E">
            <w:pPr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FC017E">
              <w:rPr>
                <w:rFonts w:ascii="Times New Roman" w:hAnsi="Times New Roman" w:cs="Times New Roman"/>
                <w:i/>
                <w:color w:val="984806" w:themeColor="accent6" w:themeShade="80"/>
              </w:rPr>
              <w:t>14.00 ч</w:t>
            </w:r>
          </w:p>
          <w:p w14:paraId="7ED07C1B" w14:textId="77777777" w:rsidR="00192356" w:rsidRDefault="00192356" w:rsidP="00FC017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FC017E">
              <w:rPr>
                <w:rFonts w:ascii="Times New Roman" w:hAnsi="Times New Roman" w:cs="Times New Roman"/>
                <w:i/>
                <w:color w:val="984806" w:themeColor="accent6" w:themeShade="80"/>
              </w:rPr>
              <w:t>(время местное)</w:t>
            </w:r>
          </w:p>
        </w:tc>
        <w:tc>
          <w:tcPr>
            <w:tcW w:w="2418" w:type="dxa"/>
            <w:shd w:val="clear" w:color="auto" w:fill="FFFF99"/>
          </w:tcPr>
          <w:p w14:paraId="7ED07C1C" w14:textId="77777777" w:rsidR="00192356" w:rsidRPr="001313B4" w:rsidRDefault="00192356" w:rsidP="0079016E">
            <w:pPr>
              <w:jc w:val="center"/>
              <w:rPr>
                <w:rFonts w:ascii="Times New Roman" w:hAnsi="Times New Roman" w:cs="Times New Roman"/>
              </w:rPr>
            </w:pPr>
            <w:r w:rsidRPr="001313B4">
              <w:rPr>
                <w:rFonts w:ascii="Times New Roman" w:hAnsi="Times New Roman" w:cs="Times New Roman"/>
              </w:rPr>
              <w:t>«Как правильно учить ребенка читать и писать»</w:t>
            </w:r>
          </w:p>
        </w:tc>
        <w:tc>
          <w:tcPr>
            <w:tcW w:w="2589" w:type="dxa"/>
            <w:shd w:val="clear" w:color="auto" w:fill="FFFF99"/>
          </w:tcPr>
          <w:p w14:paraId="7ED07C1D" w14:textId="357ED111" w:rsidR="00192356" w:rsidRPr="001313B4" w:rsidRDefault="00F164B7" w:rsidP="001670A5">
            <w:pPr>
              <w:rPr>
                <w:rFonts w:ascii="Times New Roman" w:hAnsi="Times New Roman" w:cs="Times New Roman"/>
              </w:rPr>
            </w:pPr>
            <w:hyperlink r:id="rId11" w:history="1">
              <w:r w:rsidRPr="00E43E79">
                <w:rPr>
                  <w:rStyle w:val="a5"/>
                  <w:rFonts w:ascii="Times New Roman" w:hAnsi="Times New Roman" w:cs="Times New Roman"/>
                </w:rPr>
                <w:t>https://forms.gle/Y3nigUaSt7fFuV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L</w:t>
              </w:r>
              <w:r w:rsidRPr="00E43E79">
                <w:rPr>
                  <w:rStyle w:val="a5"/>
                  <w:rFonts w:ascii="Times New Roman" w:hAnsi="Times New Roman" w:cs="Times New Roman"/>
                </w:rPr>
                <w:t>e6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3" w:type="dxa"/>
            <w:vMerge/>
            <w:shd w:val="clear" w:color="auto" w:fill="FFFF99"/>
          </w:tcPr>
          <w:p w14:paraId="7ED07C1E" w14:textId="77777777" w:rsidR="00192356" w:rsidRPr="001313B4" w:rsidRDefault="00192356" w:rsidP="00403C7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D07C22" w14:textId="29A5E795" w:rsidR="00F471BD" w:rsidRPr="00403C7E" w:rsidRDefault="006D741C" w:rsidP="00F164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Жд</w:t>
      </w:r>
      <w:r w:rsidR="00F164B7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м В</w:t>
      </w:r>
      <w:r w:rsidR="00F502C2" w:rsidRPr="00403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 на </w:t>
      </w:r>
      <w:r w:rsidR="007A5D9E" w:rsidRPr="00403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наших </w:t>
      </w:r>
      <w:r w:rsidR="00F502C2"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консультациях!</w:t>
      </w:r>
    </w:p>
    <w:p w14:paraId="7ED07C23" w14:textId="77777777" w:rsidR="000A4FBC" w:rsidRPr="000A4FBC" w:rsidRDefault="00287BD5" w:rsidP="000A4FBC">
      <w:pPr>
        <w:pStyle w:val="a6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  <w:r w:rsidRPr="000A4FBC"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  <w:t>Наши контакты</w:t>
      </w:r>
    </w:p>
    <w:p w14:paraId="7ED07C24" w14:textId="77777777"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МБУ ДПО «ИМЦ» </w:t>
      </w:r>
    </w:p>
    <w:p w14:paraId="7ED07C25" w14:textId="77777777"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>г.ДобрянкаОтдел психолого-педагогической помощи</w:t>
      </w:r>
    </w:p>
    <w:p w14:paraId="7ED07C26" w14:textId="77777777"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Адрес: </w:t>
      </w:r>
      <w:r w:rsidRPr="000A4FBC">
        <w:rPr>
          <w:rFonts w:ascii="Times New Roman" w:hAnsi="Times New Roman" w:cs="Times New Roman"/>
          <w:sz w:val="16"/>
          <w:szCs w:val="16"/>
        </w:rPr>
        <w:t>681740 г. Добрянка, ул. Ленина, д. 5</w:t>
      </w:r>
    </w:p>
    <w:p w14:paraId="7ED07C27" w14:textId="77777777"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Телефон: (34265) 2 - 42- 00  </w:t>
      </w:r>
    </w:p>
    <w:p w14:paraId="7ED07C28" w14:textId="77777777"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Сайт: </w:t>
      </w:r>
      <w:hyperlink r:id="rId12" w:history="1">
        <w:r w:rsidRPr="000A4FBC">
          <w:rPr>
            <w:rStyle w:val="a5"/>
            <w:rFonts w:ascii="Times New Roman" w:hAnsi="Times New Roman" w:cs="Times New Roman"/>
            <w:sz w:val="16"/>
            <w:szCs w:val="16"/>
          </w:rPr>
          <w:t>http://imc.dobryanka-edu.ru</w:t>
        </w:r>
      </w:hyperlink>
    </w:p>
    <w:p w14:paraId="7ED07C2A" w14:textId="4A484E28" w:rsidR="000F35AA" w:rsidRPr="00F164B7" w:rsidRDefault="00287BD5" w:rsidP="00F164B7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  <w:r w:rsidRPr="000A4FBC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13" w:history="1">
        <w:r w:rsidRPr="000A4FB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otdel.dobr.svet@mail.ru</w:t>
        </w:r>
      </w:hyperlink>
    </w:p>
    <w:sectPr w:rsidR="000F35AA" w:rsidRPr="00F164B7" w:rsidSect="00DD2C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771D"/>
    <w:multiLevelType w:val="hybridMultilevel"/>
    <w:tmpl w:val="B5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EC7"/>
    <w:multiLevelType w:val="hybridMultilevel"/>
    <w:tmpl w:val="832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56F8"/>
    <w:multiLevelType w:val="hybridMultilevel"/>
    <w:tmpl w:val="6C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75A6"/>
    <w:multiLevelType w:val="hybridMultilevel"/>
    <w:tmpl w:val="6B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CE"/>
    <w:rsid w:val="0004766A"/>
    <w:rsid w:val="00065076"/>
    <w:rsid w:val="00094C43"/>
    <w:rsid w:val="000A4FBC"/>
    <w:rsid w:val="000A5028"/>
    <w:rsid w:val="000B15C9"/>
    <w:rsid w:val="000B5DA5"/>
    <w:rsid w:val="000E4A8A"/>
    <w:rsid w:val="000F35AA"/>
    <w:rsid w:val="001313B4"/>
    <w:rsid w:val="001669DE"/>
    <w:rsid w:val="001670A5"/>
    <w:rsid w:val="00185390"/>
    <w:rsid w:val="00192356"/>
    <w:rsid w:val="001937C4"/>
    <w:rsid w:val="00237796"/>
    <w:rsid w:val="00247D4F"/>
    <w:rsid w:val="00260BCE"/>
    <w:rsid w:val="002820CD"/>
    <w:rsid w:val="00285EE9"/>
    <w:rsid w:val="00287BD5"/>
    <w:rsid w:val="002E37FD"/>
    <w:rsid w:val="002E5867"/>
    <w:rsid w:val="00331506"/>
    <w:rsid w:val="00352F75"/>
    <w:rsid w:val="00362090"/>
    <w:rsid w:val="00372016"/>
    <w:rsid w:val="0037367D"/>
    <w:rsid w:val="003949C7"/>
    <w:rsid w:val="003D20D4"/>
    <w:rsid w:val="003F7CF6"/>
    <w:rsid w:val="00401AD0"/>
    <w:rsid w:val="004037BE"/>
    <w:rsid w:val="00403C7E"/>
    <w:rsid w:val="00404702"/>
    <w:rsid w:val="00406378"/>
    <w:rsid w:val="00407728"/>
    <w:rsid w:val="00407CB2"/>
    <w:rsid w:val="0041162B"/>
    <w:rsid w:val="00417EF1"/>
    <w:rsid w:val="00437171"/>
    <w:rsid w:val="00446520"/>
    <w:rsid w:val="00451045"/>
    <w:rsid w:val="00462749"/>
    <w:rsid w:val="0048725B"/>
    <w:rsid w:val="004C57F6"/>
    <w:rsid w:val="004F0072"/>
    <w:rsid w:val="00504815"/>
    <w:rsid w:val="00507C85"/>
    <w:rsid w:val="00554FF3"/>
    <w:rsid w:val="00556E61"/>
    <w:rsid w:val="005B568E"/>
    <w:rsid w:val="005B7FAF"/>
    <w:rsid w:val="00662AFB"/>
    <w:rsid w:val="006639D7"/>
    <w:rsid w:val="0068413A"/>
    <w:rsid w:val="00695255"/>
    <w:rsid w:val="006D2848"/>
    <w:rsid w:val="006D5E8B"/>
    <w:rsid w:val="006D741C"/>
    <w:rsid w:val="006F2573"/>
    <w:rsid w:val="006F7519"/>
    <w:rsid w:val="00727C5C"/>
    <w:rsid w:val="00754DEC"/>
    <w:rsid w:val="0079016E"/>
    <w:rsid w:val="007A5D9E"/>
    <w:rsid w:val="00815160"/>
    <w:rsid w:val="00867F8B"/>
    <w:rsid w:val="008B49F6"/>
    <w:rsid w:val="00907E77"/>
    <w:rsid w:val="009401F0"/>
    <w:rsid w:val="00947DD0"/>
    <w:rsid w:val="00965EB3"/>
    <w:rsid w:val="00973AD4"/>
    <w:rsid w:val="009907C5"/>
    <w:rsid w:val="009D2175"/>
    <w:rsid w:val="00A17687"/>
    <w:rsid w:val="00A41FB7"/>
    <w:rsid w:val="00A50750"/>
    <w:rsid w:val="00A8350B"/>
    <w:rsid w:val="00A9248D"/>
    <w:rsid w:val="00A9722D"/>
    <w:rsid w:val="00AA0B3D"/>
    <w:rsid w:val="00B53E31"/>
    <w:rsid w:val="00B5683B"/>
    <w:rsid w:val="00B6560D"/>
    <w:rsid w:val="00B728D0"/>
    <w:rsid w:val="00B778DE"/>
    <w:rsid w:val="00BB2726"/>
    <w:rsid w:val="00BC1682"/>
    <w:rsid w:val="00BC7D8D"/>
    <w:rsid w:val="00C20E26"/>
    <w:rsid w:val="00C33D3E"/>
    <w:rsid w:val="00C636BC"/>
    <w:rsid w:val="00CA4866"/>
    <w:rsid w:val="00CA749B"/>
    <w:rsid w:val="00CE5262"/>
    <w:rsid w:val="00CF79BD"/>
    <w:rsid w:val="00D74250"/>
    <w:rsid w:val="00D91E40"/>
    <w:rsid w:val="00DC7755"/>
    <w:rsid w:val="00DD2C13"/>
    <w:rsid w:val="00E70763"/>
    <w:rsid w:val="00E87BD2"/>
    <w:rsid w:val="00EB070D"/>
    <w:rsid w:val="00EB35F7"/>
    <w:rsid w:val="00F11C7A"/>
    <w:rsid w:val="00F164B7"/>
    <w:rsid w:val="00F24D63"/>
    <w:rsid w:val="00F471BD"/>
    <w:rsid w:val="00F502C2"/>
    <w:rsid w:val="00FB13CE"/>
    <w:rsid w:val="00FC017E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7BE0"/>
  <w15:docId w15:val="{3ABC64BB-36B3-4CD3-9F35-4535944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07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070D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9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nGhPAzcyVhpRdqx5" TargetMode="External"/><Relationship Id="rId13" Type="http://schemas.openxmlformats.org/officeDocument/2006/relationships/hyperlink" Target="mailto:otdel.dobr.s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7319867378?pwd=N2Vza0UwbFZTMzFhYnB4UmNmV243QT09" TargetMode="External"/><Relationship Id="rId12" Type="http://schemas.openxmlformats.org/officeDocument/2006/relationships/hyperlink" Target="http://imc.dobryanka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EGQvMFCzRzdMKEY6" TargetMode="External"/><Relationship Id="rId11" Type="http://schemas.openxmlformats.org/officeDocument/2006/relationships/hyperlink" Target="https://forms.gle/Y3nigUaSt7fFuVLe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orms.gle/RpJqNhJ63WsPd7NZ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quinUCxBp861RhW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Власенко</dc:creator>
  <cp:keywords/>
  <dc:description/>
  <cp:lastModifiedBy>Михил Власенко</cp:lastModifiedBy>
  <cp:revision>64</cp:revision>
  <cp:lastPrinted>2020-10-27T05:10:00Z</cp:lastPrinted>
  <dcterms:created xsi:type="dcterms:W3CDTF">2020-10-11T16:47:00Z</dcterms:created>
  <dcterms:modified xsi:type="dcterms:W3CDTF">2021-03-01T14:56:00Z</dcterms:modified>
</cp:coreProperties>
</file>