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1F" w:rsidRDefault="00571E1F"/>
    <w:p w:rsidR="00E66493" w:rsidRPr="00E66493" w:rsidRDefault="00E66493" w:rsidP="00E66493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E66493">
        <w:rPr>
          <w:rFonts w:eastAsia="Calibri"/>
          <w:b/>
          <w:szCs w:val="28"/>
          <w:lang w:eastAsia="en-US"/>
        </w:rPr>
        <w:t xml:space="preserve">Технологическая карта разработки </w:t>
      </w:r>
    </w:p>
    <w:p w:rsidR="00E66493" w:rsidRPr="00E66493" w:rsidRDefault="00E66493" w:rsidP="00E66493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E66493">
        <w:rPr>
          <w:rFonts w:eastAsia="Calibri"/>
          <w:b/>
          <w:szCs w:val="28"/>
          <w:lang w:eastAsia="en-US"/>
        </w:rPr>
        <w:t xml:space="preserve">познавательных задач технической направленности </w:t>
      </w:r>
    </w:p>
    <w:p w:rsidR="00E66493" w:rsidRPr="00E66493" w:rsidRDefault="00E66493" w:rsidP="00E66493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E66493">
        <w:rPr>
          <w:rFonts w:eastAsia="Calibri"/>
          <w:b/>
          <w:szCs w:val="28"/>
          <w:lang w:eastAsia="en-US"/>
        </w:rPr>
        <w:t>для детей дошкольного возраста</w:t>
      </w:r>
    </w:p>
    <w:p w:rsidR="00E66493" w:rsidRPr="00E66493" w:rsidRDefault="00E66493" w:rsidP="00E66493">
      <w:pPr>
        <w:spacing w:line="360" w:lineRule="exact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E66493" w:rsidRPr="00442CCB" w:rsidTr="006E6472">
        <w:tc>
          <w:tcPr>
            <w:tcW w:w="4503" w:type="dxa"/>
            <w:shd w:val="clear" w:color="auto" w:fill="auto"/>
          </w:tcPr>
          <w:p w:rsidR="00E66493" w:rsidRPr="00442CCB" w:rsidRDefault="00E66493" w:rsidP="006E6472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ДОО, муниципальное управление (городской округ)</w:t>
            </w:r>
          </w:p>
          <w:p w:rsidR="00E66493" w:rsidRPr="00442CCB" w:rsidRDefault="00E66493" w:rsidP="006E6472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ФИО автора, должность</w:t>
            </w:r>
          </w:p>
        </w:tc>
        <w:tc>
          <w:tcPr>
            <w:tcW w:w="4961" w:type="dxa"/>
            <w:shd w:val="clear" w:color="auto" w:fill="auto"/>
          </w:tcPr>
          <w:p w:rsidR="00E66493" w:rsidRDefault="00E66493" w:rsidP="006E6472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МБ</w:t>
            </w:r>
            <w:r w:rsidRPr="00961743">
              <w:rPr>
                <w:rFonts w:eastAsia="Calibri"/>
                <w:szCs w:val="28"/>
                <w:lang w:eastAsia="en-US"/>
              </w:rPr>
              <w:t>ДОУ «Д</w:t>
            </w:r>
            <w:r>
              <w:rPr>
                <w:rFonts w:eastAsia="Calibri"/>
                <w:szCs w:val="28"/>
                <w:lang w:eastAsia="en-US"/>
              </w:rPr>
              <w:t>обрянский детский сад №19</w:t>
            </w:r>
            <w:r w:rsidRPr="00961743">
              <w:rPr>
                <w:rFonts w:eastAsia="Calibri"/>
                <w:szCs w:val="28"/>
                <w:lang w:eastAsia="en-US"/>
              </w:rPr>
              <w:t>»</w:t>
            </w:r>
            <w:r>
              <w:rPr>
                <w:rFonts w:eastAsia="Calibri"/>
                <w:szCs w:val="28"/>
                <w:lang w:eastAsia="en-US"/>
              </w:rPr>
              <w:t xml:space="preserve"> г. Добрянка</w:t>
            </w:r>
          </w:p>
          <w:p w:rsidR="00E66493" w:rsidRDefault="00E66493" w:rsidP="006E6472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Курбонова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Фарангис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Хабибуллоевна</w:t>
            </w:r>
            <w:proofErr w:type="spellEnd"/>
          </w:p>
          <w:p w:rsidR="00E66493" w:rsidRPr="00442CCB" w:rsidRDefault="00E66493" w:rsidP="006E6472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воспитатель</w:t>
            </w:r>
          </w:p>
        </w:tc>
      </w:tr>
      <w:tr w:rsidR="00E66493" w:rsidRPr="00E45A16" w:rsidTr="006E6472">
        <w:tc>
          <w:tcPr>
            <w:tcW w:w="4503" w:type="dxa"/>
            <w:shd w:val="clear" w:color="auto" w:fill="auto"/>
          </w:tcPr>
          <w:p w:rsidR="00E66493" w:rsidRPr="00442CCB" w:rsidRDefault="00E66493" w:rsidP="006E6472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Название познавательной задачи технической направленности (далее – задача)</w:t>
            </w:r>
          </w:p>
        </w:tc>
        <w:tc>
          <w:tcPr>
            <w:tcW w:w="4961" w:type="dxa"/>
            <w:shd w:val="clear" w:color="auto" w:fill="auto"/>
          </w:tcPr>
          <w:p w:rsidR="00E66493" w:rsidRPr="00E45A16" w:rsidRDefault="00E66493" w:rsidP="006E6472">
            <w:pPr>
              <w:spacing w:line="360" w:lineRule="exact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Сконструируем плоскостного робота</w:t>
            </w:r>
          </w:p>
        </w:tc>
      </w:tr>
      <w:tr w:rsidR="00E66493" w:rsidRPr="005E51F7" w:rsidTr="006E6472">
        <w:tc>
          <w:tcPr>
            <w:tcW w:w="4503" w:type="dxa"/>
            <w:shd w:val="clear" w:color="auto" w:fill="auto"/>
          </w:tcPr>
          <w:p w:rsidR="00E66493" w:rsidRPr="00442CCB" w:rsidRDefault="00E66493" w:rsidP="006E6472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442CCB">
              <w:rPr>
                <w:rFonts w:eastAsia="Calibri"/>
                <w:szCs w:val="28"/>
                <w:lang w:eastAsia="en-US"/>
              </w:rPr>
              <w:t>Возраст детей (возможное количество участников)</w:t>
            </w:r>
          </w:p>
        </w:tc>
        <w:tc>
          <w:tcPr>
            <w:tcW w:w="4961" w:type="dxa"/>
            <w:shd w:val="clear" w:color="auto" w:fill="auto"/>
          </w:tcPr>
          <w:p w:rsidR="00E66493" w:rsidRDefault="00E66493" w:rsidP="006E6472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Для детей 6-7 лет;</w:t>
            </w:r>
            <w:r w:rsidRPr="005E51F7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E66493" w:rsidRPr="005E51F7" w:rsidRDefault="00E66493" w:rsidP="006E6472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(по 2 - 3</w:t>
            </w:r>
            <w:r w:rsidRPr="005E51F7">
              <w:rPr>
                <w:rFonts w:eastAsia="Calibri"/>
                <w:szCs w:val="28"/>
                <w:lang w:eastAsia="en-US"/>
              </w:rPr>
              <w:t xml:space="preserve"> ребенка)</w:t>
            </w:r>
          </w:p>
        </w:tc>
      </w:tr>
      <w:tr w:rsidR="00E66493" w:rsidRPr="005E51F7" w:rsidTr="006E6472">
        <w:tc>
          <w:tcPr>
            <w:tcW w:w="4503" w:type="dxa"/>
            <w:shd w:val="clear" w:color="auto" w:fill="auto"/>
          </w:tcPr>
          <w:p w:rsidR="00E66493" w:rsidRPr="00442CCB" w:rsidRDefault="00E66493" w:rsidP="006E6472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 xml:space="preserve">Задача для детей в форме технической проблемы, которую необходимо решить </w:t>
            </w:r>
          </w:p>
        </w:tc>
        <w:tc>
          <w:tcPr>
            <w:tcW w:w="4961" w:type="dxa"/>
            <w:shd w:val="clear" w:color="auto" w:fill="auto"/>
          </w:tcPr>
          <w:p w:rsidR="00E66493" w:rsidRPr="005E51F7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Создать плоскостного  робота с помощью планок, болтов, гаек и гаечного ключа, по схеме</w:t>
            </w:r>
          </w:p>
        </w:tc>
      </w:tr>
      <w:tr w:rsidR="00E66493" w:rsidRPr="005E51F7" w:rsidTr="006E6472">
        <w:tc>
          <w:tcPr>
            <w:tcW w:w="4503" w:type="dxa"/>
            <w:shd w:val="clear" w:color="auto" w:fill="auto"/>
          </w:tcPr>
          <w:p w:rsidR="00E66493" w:rsidRPr="00442CCB" w:rsidRDefault="00E66493" w:rsidP="006E6472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Ресурсы, для решения данной задачи  (перечислить)</w:t>
            </w:r>
          </w:p>
        </w:tc>
        <w:tc>
          <w:tcPr>
            <w:tcW w:w="4961" w:type="dxa"/>
            <w:shd w:val="clear" w:color="auto" w:fill="auto"/>
          </w:tcPr>
          <w:p w:rsidR="00E66493" w:rsidRPr="005E51F7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Набор инструмента «Полесье» и Игровой набор «Инструменты»                 (болты- 8шт; гайки-8шт; планки-13шт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 ;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гаечный ключ-1шт;</w:t>
            </w:r>
          </w:p>
        </w:tc>
      </w:tr>
      <w:tr w:rsidR="00E66493" w:rsidRPr="005E51F7" w:rsidTr="006E6472">
        <w:tc>
          <w:tcPr>
            <w:tcW w:w="4503" w:type="dxa"/>
            <w:shd w:val="clear" w:color="auto" w:fill="auto"/>
          </w:tcPr>
          <w:p w:rsidR="00E66493" w:rsidRPr="00442CCB" w:rsidRDefault="00E66493" w:rsidP="006E6472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Время для решения задачи</w:t>
            </w:r>
          </w:p>
        </w:tc>
        <w:tc>
          <w:tcPr>
            <w:tcW w:w="4961" w:type="dxa"/>
            <w:shd w:val="clear" w:color="auto" w:fill="auto"/>
          </w:tcPr>
          <w:p w:rsidR="00E66493" w:rsidRPr="005E51F7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  <w:r w:rsidRPr="005E51F7">
              <w:rPr>
                <w:rFonts w:eastAsia="Calibri"/>
                <w:szCs w:val="28"/>
                <w:lang w:eastAsia="en-US"/>
              </w:rPr>
              <w:t>0 минут</w:t>
            </w:r>
          </w:p>
        </w:tc>
      </w:tr>
      <w:tr w:rsidR="00E66493" w:rsidRPr="005E51F7" w:rsidTr="006E6472">
        <w:tc>
          <w:tcPr>
            <w:tcW w:w="4503" w:type="dxa"/>
            <w:shd w:val="clear" w:color="auto" w:fill="auto"/>
          </w:tcPr>
          <w:p w:rsidR="00E66493" w:rsidRPr="00442CCB" w:rsidRDefault="00E66493" w:rsidP="006E6472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Форма проверки полученного результата</w:t>
            </w:r>
          </w:p>
        </w:tc>
        <w:tc>
          <w:tcPr>
            <w:tcW w:w="4961" w:type="dxa"/>
            <w:shd w:val="clear" w:color="auto" w:fill="auto"/>
          </w:tcPr>
          <w:p w:rsidR="00E66493" w:rsidRPr="00762576" w:rsidRDefault="00E66493" w:rsidP="006E6472">
            <w:pPr>
              <w:spacing w:line="360" w:lineRule="exact"/>
              <w:jc w:val="both"/>
              <w:rPr>
                <w:szCs w:val="28"/>
              </w:rPr>
            </w:pPr>
            <w:r w:rsidRPr="00762576">
              <w:rPr>
                <w:szCs w:val="28"/>
              </w:rPr>
              <w:t>Испытание прочности роботов, предложенных детям: предложить поменяться своими роботами и проверить качество крепление.</w:t>
            </w:r>
          </w:p>
          <w:p w:rsidR="00E66493" w:rsidRPr="005E51F7" w:rsidRDefault="00E66493" w:rsidP="006E6472">
            <w:pPr>
              <w:spacing w:line="360" w:lineRule="exact"/>
              <w:jc w:val="both"/>
              <w:rPr>
                <w:szCs w:val="28"/>
              </w:rPr>
            </w:pPr>
          </w:p>
        </w:tc>
      </w:tr>
      <w:tr w:rsidR="00E66493" w:rsidRPr="005E51F7" w:rsidTr="006E6472">
        <w:tc>
          <w:tcPr>
            <w:tcW w:w="4503" w:type="dxa"/>
            <w:shd w:val="clear" w:color="auto" w:fill="auto"/>
          </w:tcPr>
          <w:p w:rsidR="00E66493" w:rsidRPr="00442CCB" w:rsidRDefault="00E66493" w:rsidP="006E6472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442CCB">
              <w:rPr>
                <w:rFonts w:eastAsia="Calibri"/>
                <w:szCs w:val="28"/>
              </w:rPr>
              <w:t>Обсуждение полученных результатов (перечень вопросов)</w:t>
            </w:r>
            <w:r>
              <w:rPr>
                <w:rFonts w:eastAsia="Times-Bold"/>
                <w:b/>
                <w:bCs/>
                <w:noProof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E66493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AC051B">
              <w:rPr>
                <w:rFonts w:eastAsia="Calibri"/>
                <w:szCs w:val="28"/>
                <w:lang w:eastAsia="en-US"/>
              </w:rPr>
              <w:t>С помощью, каких деталей  сделали робота?</w:t>
            </w:r>
            <w:r>
              <w:rPr>
                <w:rFonts w:eastAsia="Calibri"/>
                <w:szCs w:val="28"/>
                <w:lang w:eastAsia="en-US"/>
              </w:rPr>
              <w:t xml:space="preserve"> Чей робот</w:t>
            </w:r>
            <w:r w:rsidRPr="005E51F7">
              <w:rPr>
                <w:rFonts w:eastAsia="Calibri"/>
                <w:szCs w:val="28"/>
                <w:lang w:eastAsia="en-US"/>
              </w:rPr>
              <w:t xml:space="preserve"> оказался</w:t>
            </w:r>
            <w:r>
              <w:rPr>
                <w:rFonts w:eastAsia="Calibri"/>
                <w:szCs w:val="28"/>
                <w:lang w:eastAsia="en-US"/>
              </w:rPr>
              <w:t xml:space="preserve"> более прочный</w:t>
            </w:r>
            <w:r w:rsidRPr="005E51F7">
              <w:rPr>
                <w:rFonts w:eastAsia="Calibri"/>
                <w:szCs w:val="28"/>
                <w:lang w:eastAsia="en-US"/>
              </w:rPr>
              <w:t>?</w:t>
            </w:r>
          </w:p>
          <w:p w:rsidR="00E66493" w:rsidRPr="005E51F7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E66493" w:rsidRPr="005E51F7" w:rsidTr="006E6472">
        <w:tc>
          <w:tcPr>
            <w:tcW w:w="4503" w:type="dxa"/>
            <w:shd w:val="clear" w:color="auto" w:fill="auto"/>
          </w:tcPr>
          <w:p w:rsidR="00E66493" w:rsidRPr="00442CCB" w:rsidRDefault="00E66493" w:rsidP="006E6472">
            <w:pPr>
              <w:spacing w:before="100" w:beforeAutospacing="1" w:after="100" w:afterAutospacing="1" w:line="360" w:lineRule="exact"/>
              <w:rPr>
                <w:rFonts w:eastAsia="Calibri"/>
                <w:szCs w:val="28"/>
              </w:rPr>
            </w:pPr>
            <w:r w:rsidRPr="008A409D">
              <w:rPr>
                <w:rFonts w:eastAsia="Calibri"/>
                <w:szCs w:val="28"/>
              </w:rPr>
              <w:t>Описание задачи в графической форме (схема, рисунок и др.)</w:t>
            </w:r>
          </w:p>
        </w:tc>
        <w:tc>
          <w:tcPr>
            <w:tcW w:w="4961" w:type="dxa"/>
            <w:shd w:val="clear" w:color="auto" w:fill="auto"/>
          </w:tcPr>
          <w:p w:rsidR="00E66493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E51F7">
              <w:rPr>
                <w:rFonts w:eastAsia="Calibri"/>
                <w:szCs w:val="28"/>
                <w:lang w:eastAsia="en-US"/>
              </w:rPr>
              <w:t>Схема: 1</w:t>
            </w:r>
            <w:r>
              <w:rPr>
                <w:rFonts w:eastAsia="Calibri"/>
                <w:szCs w:val="28"/>
                <w:lang w:eastAsia="en-US"/>
              </w:rPr>
              <w:t xml:space="preserve">. </w:t>
            </w:r>
            <w:r w:rsidRPr="005E51F7">
              <w:rPr>
                <w:rFonts w:eastAsia="Calibri"/>
                <w:szCs w:val="28"/>
                <w:lang w:eastAsia="en-US"/>
              </w:rPr>
              <w:t>– материал из чего делать</w:t>
            </w:r>
            <w:r>
              <w:rPr>
                <w:rFonts w:eastAsia="Calibri"/>
                <w:szCs w:val="28"/>
                <w:lang w:eastAsia="en-US"/>
              </w:rPr>
              <w:t xml:space="preserve"> (планки</w:t>
            </w:r>
            <w:r w:rsidRPr="005E51F7">
              <w:rPr>
                <w:rFonts w:eastAsia="Calibri"/>
                <w:szCs w:val="28"/>
                <w:lang w:eastAsia="en-US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болты, гайки, гаечный ключ),– сбор и проговаривание деталей 2. -робот , </w:t>
            </w:r>
            <w:r w:rsidRPr="005E51F7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3</w:t>
            </w:r>
            <w:r w:rsidRPr="005E51F7">
              <w:rPr>
                <w:rFonts w:eastAsia="Calibri"/>
                <w:szCs w:val="28"/>
                <w:lang w:eastAsia="en-US"/>
              </w:rPr>
              <w:t>. – условные обозначения действий (</w:t>
            </w:r>
            <w:r>
              <w:rPr>
                <w:rFonts w:eastAsia="Calibri"/>
                <w:szCs w:val="28"/>
                <w:lang w:eastAsia="en-US"/>
              </w:rPr>
              <w:t>сбор нужных деталей по схеме и конструирование из неё), 5. – роботы</w:t>
            </w:r>
            <w:r w:rsidRPr="005E51F7">
              <w:rPr>
                <w:rFonts w:eastAsia="Calibri"/>
                <w:szCs w:val="28"/>
                <w:lang w:eastAsia="en-US"/>
              </w:rPr>
              <w:t xml:space="preserve"> и </w:t>
            </w:r>
            <w:r>
              <w:rPr>
                <w:rFonts w:eastAsia="Calibri"/>
                <w:szCs w:val="28"/>
                <w:lang w:eastAsia="en-US"/>
              </w:rPr>
              <w:t xml:space="preserve"> проверка его на прочность </w:t>
            </w:r>
            <w:r w:rsidRPr="005E51F7">
              <w:rPr>
                <w:rFonts w:eastAsia="Calibri"/>
                <w:szCs w:val="28"/>
                <w:lang w:eastAsia="en-US"/>
              </w:rPr>
              <w:t>, 6. – «О!» -</w:t>
            </w:r>
            <w:r>
              <w:rPr>
                <w:rFonts w:eastAsia="Calibri"/>
                <w:szCs w:val="28"/>
                <w:lang w:eastAsia="en-US"/>
              </w:rPr>
              <w:t xml:space="preserve"> обозначает обсуждение открытия (составления рассказа)</w:t>
            </w:r>
          </w:p>
          <w:p w:rsidR="00E66493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E66493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E66493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E66493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E66493" w:rsidRPr="005E51F7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Y="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0"/>
              <w:gridCol w:w="1402"/>
              <w:gridCol w:w="1711"/>
            </w:tblGrid>
            <w:tr w:rsidR="00E66493" w:rsidRPr="005E51F7" w:rsidTr="006E6472">
              <w:trPr>
                <w:trHeight w:val="1266"/>
              </w:trPr>
              <w:tc>
                <w:tcPr>
                  <w:tcW w:w="1570" w:type="dxa"/>
                  <w:shd w:val="clear" w:color="auto" w:fill="auto"/>
                </w:tcPr>
                <w:p w:rsidR="00E66493" w:rsidRPr="005E51F7" w:rsidRDefault="00E66493" w:rsidP="006E6472">
                  <w:pPr>
                    <w:spacing w:line="360" w:lineRule="exact"/>
                    <w:jc w:val="center"/>
                    <w:rPr>
                      <w:rFonts w:eastAsia="Times-Bold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66493" w:rsidRDefault="00E66493" w:rsidP="006E6472">
                  <w:pPr>
                    <w:tabs>
                      <w:tab w:val="center" w:pos="677"/>
                    </w:tabs>
                    <w:spacing w:line="360" w:lineRule="exact"/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</w:p>
                <w:p w:rsidR="00E66493" w:rsidRDefault="00E66493" w:rsidP="006E6472">
                  <w:pPr>
                    <w:tabs>
                      <w:tab w:val="center" w:pos="677"/>
                    </w:tabs>
                    <w:spacing w:line="360" w:lineRule="exact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518AF9D5" wp14:editId="5B9F3BF1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-389890</wp:posOffset>
                        </wp:positionV>
                        <wp:extent cx="585470" cy="572770"/>
                        <wp:effectExtent l="0" t="0" r="5080" b="0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5470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Calibri"/>
                      <w:szCs w:val="28"/>
                      <w:lang w:eastAsia="en-US"/>
                    </w:rPr>
                    <w:t xml:space="preserve">  </w:t>
                  </w:r>
                  <w:r w:rsidRPr="007F0ACE">
                    <w:rPr>
                      <w:rFonts w:eastAsia="Calibri"/>
                      <w:b/>
                      <w:szCs w:val="28"/>
                      <w:lang w:eastAsia="en-US"/>
                    </w:rPr>
                    <w:t>1</w:t>
                  </w:r>
                </w:p>
                <w:p w:rsidR="00E66493" w:rsidRPr="005E51F7" w:rsidRDefault="00E66493" w:rsidP="006E6472">
                  <w:pPr>
                    <w:tabs>
                      <w:tab w:val="center" w:pos="677"/>
                    </w:tabs>
                    <w:spacing w:line="360" w:lineRule="exact"/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</w:p>
              </w:tc>
              <w:tc>
                <w:tcPr>
                  <w:tcW w:w="1402" w:type="dxa"/>
                  <w:shd w:val="clear" w:color="auto" w:fill="auto"/>
                </w:tcPr>
                <w:p w:rsidR="00E66493" w:rsidRDefault="00E66493" w:rsidP="006E6472">
                  <w:pPr>
                    <w:spacing w:line="360" w:lineRule="exact"/>
                    <w:jc w:val="both"/>
                    <w:rPr>
                      <w:rFonts w:eastAsia="Times-Bold"/>
                      <w:b/>
                      <w:bCs/>
                      <w:szCs w:val="28"/>
                      <w:lang w:eastAsia="en-US"/>
                    </w:rPr>
                  </w:pPr>
                  <w:r w:rsidRPr="005E51F7">
                    <w:rPr>
                      <w:rFonts w:eastAsia="Times-Bold"/>
                      <w:b/>
                      <w:bCs/>
                      <w:szCs w:val="28"/>
                      <w:lang w:eastAsia="en-US"/>
                    </w:rPr>
                    <w:t xml:space="preserve"> </w:t>
                  </w:r>
                </w:p>
                <w:p w:rsidR="00E66493" w:rsidRDefault="00E66493" w:rsidP="006E6472">
                  <w:pPr>
                    <w:spacing w:line="360" w:lineRule="exact"/>
                    <w:jc w:val="center"/>
                    <w:rPr>
                      <w:rFonts w:eastAsia="Times-Bold"/>
                      <w:b/>
                      <w:bCs/>
                      <w:szCs w:val="28"/>
                      <w:lang w:val="en-US" w:eastAsia="en-US"/>
                    </w:rPr>
                  </w:pPr>
                </w:p>
                <w:p w:rsidR="00E66493" w:rsidRPr="007F0ACE" w:rsidRDefault="00E66493" w:rsidP="006E6472">
                  <w:pPr>
                    <w:spacing w:line="360" w:lineRule="exact"/>
                    <w:jc w:val="center"/>
                    <w:rPr>
                      <w:rFonts w:eastAsia="Times-Bold"/>
                      <w:b/>
                      <w:bCs/>
                      <w:szCs w:val="28"/>
                      <w:lang w:val="en-US" w:eastAsia="en-US"/>
                    </w:rPr>
                  </w:pPr>
                  <w:r>
                    <w:rPr>
                      <w:rFonts w:eastAsia="Times-Bold"/>
                      <w:b/>
                      <w:bCs/>
                      <w:noProof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 wp14:anchorId="06CB650B" wp14:editId="43F01E54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-361315</wp:posOffset>
                        </wp:positionV>
                        <wp:extent cx="530225" cy="542290"/>
                        <wp:effectExtent l="0" t="0" r="3175" b="0"/>
                        <wp:wrapSquare wrapText="bothSides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022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-Bold"/>
                      <w:b/>
                      <w:bCs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rFonts w:eastAsia="Times-Bold"/>
                      <w:b/>
                      <w:bCs/>
                      <w:szCs w:val="28"/>
                      <w:lang w:val="en-US" w:eastAsia="en-US"/>
                    </w:rPr>
                    <w:t>2</w:t>
                  </w:r>
                </w:p>
              </w:tc>
              <w:tc>
                <w:tcPr>
                  <w:tcW w:w="1711" w:type="dxa"/>
                  <w:shd w:val="clear" w:color="auto" w:fill="auto"/>
                </w:tcPr>
                <w:p w:rsidR="00E66493" w:rsidRDefault="00E66493" w:rsidP="006E6472">
                  <w:pPr>
                    <w:spacing w:line="360" w:lineRule="exact"/>
                    <w:jc w:val="both"/>
                    <w:rPr>
                      <w:rFonts w:eastAsia="Times-Bold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66493" w:rsidRDefault="00E66493" w:rsidP="006E6472">
                  <w:pPr>
                    <w:tabs>
                      <w:tab w:val="center" w:pos="747"/>
                    </w:tabs>
                    <w:spacing w:line="360" w:lineRule="exact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ab/>
                  </w:r>
                </w:p>
                <w:p w:rsidR="00E66493" w:rsidRPr="005E51F7" w:rsidRDefault="00E66493" w:rsidP="006E6472">
                  <w:pPr>
                    <w:tabs>
                      <w:tab w:val="center" w:pos="747"/>
                    </w:tabs>
                    <w:spacing w:line="360" w:lineRule="exac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7F60CC">
                    <w:rPr>
                      <w:rFonts w:eastAsia="Times-Bold"/>
                      <w:b/>
                      <w:bCs/>
                      <w:noProof/>
                      <w:szCs w:val="28"/>
                    </w:rPr>
                    <w:drawing>
                      <wp:anchor distT="0" distB="0" distL="114300" distR="114300" simplePos="0" relativeHeight="251661312" behindDoc="0" locked="0" layoutInCell="1" allowOverlap="1" wp14:anchorId="6DC8535B" wp14:editId="3932B7E7">
                        <wp:simplePos x="0" y="0"/>
                        <wp:positionH relativeFrom="column">
                          <wp:posOffset>96520</wp:posOffset>
                        </wp:positionH>
                        <wp:positionV relativeFrom="paragraph">
                          <wp:posOffset>-384810</wp:posOffset>
                        </wp:positionV>
                        <wp:extent cx="687705" cy="447675"/>
                        <wp:effectExtent l="5715" t="0" r="3810" b="3810"/>
                        <wp:wrapSquare wrapText="bothSides"/>
                        <wp:docPr id="5" name="Рисунок 5" descr="https://pp.userapi.com/c639818/v639818825/18cba/eNx7BmYeNw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p.userapi.com/c639818/v639818825/18cba/eNx7BmYeNw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8770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0AC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E66493" w:rsidRPr="005E51F7" w:rsidTr="006E6472">
              <w:trPr>
                <w:trHeight w:val="1403"/>
              </w:trPr>
              <w:tc>
                <w:tcPr>
                  <w:tcW w:w="1570" w:type="dxa"/>
                  <w:shd w:val="clear" w:color="auto" w:fill="auto"/>
                </w:tcPr>
                <w:p w:rsidR="00E66493" w:rsidRPr="005E51F7" w:rsidRDefault="00E66493" w:rsidP="006E6472">
                  <w:pPr>
                    <w:spacing w:line="360" w:lineRule="exac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E66493" w:rsidRDefault="00E66493" w:rsidP="006E6472">
                  <w:pPr>
                    <w:spacing w:line="360" w:lineRule="exact"/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</w:p>
                <w:p w:rsidR="00E66493" w:rsidRPr="007F60CC" w:rsidRDefault="00E66493" w:rsidP="006E6472">
                  <w:pPr>
                    <w:spacing w:line="360" w:lineRule="exact"/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Cs w:val="28"/>
                    </w:rPr>
                    <w:drawing>
                      <wp:anchor distT="0" distB="0" distL="114300" distR="114300" simplePos="0" relativeHeight="251662336" behindDoc="1" locked="0" layoutInCell="1" allowOverlap="1" wp14:anchorId="69C5FDB2" wp14:editId="6BA27B44">
                        <wp:simplePos x="0" y="0"/>
                        <wp:positionH relativeFrom="column">
                          <wp:posOffset>102870</wp:posOffset>
                        </wp:positionH>
                        <wp:positionV relativeFrom="paragraph">
                          <wp:posOffset>-388620</wp:posOffset>
                        </wp:positionV>
                        <wp:extent cx="518160" cy="612775"/>
                        <wp:effectExtent l="0" t="9208" r="6033" b="6032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5e5t_oZJta0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 flipV="1">
                                  <a:off x="0" y="0"/>
                                  <a:ext cx="518160" cy="612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0ACE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Pr="007F0ACE">
                    <w:rPr>
                      <w:rFonts w:eastAsia="Calibri"/>
                      <w:b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E66493" w:rsidRDefault="00E66493" w:rsidP="006E6472">
                  <w:pPr>
                    <w:spacing w:line="360" w:lineRule="exact"/>
                    <w:jc w:val="both"/>
                    <w:rPr>
                      <w:rFonts w:eastAsia="Calibri"/>
                      <w:szCs w:val="28"/>
                      <w:lang w:eastAsia="en-US"/>
                    </w:rPr>
                  </w:pPr>
                </w:p>
                <w:p w:rsidR="00E66493" w:rsidRDefault="00E66493" w:rsidP="006E6472">
                  <w:pPr>
                    <w:spacing w:line="360" w:lineRule="exact"/>
                    <w:jc w:val="center"/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</w:rPr>
                  </w:pPr>
                </w:p>
                <w:p w:rsidR="00E66493" w:rsidRPr="005E51F7" w:rsidRDefault="00E66493" w:rsidP="006E6472">
                  <w:pPr>
                    <w:spacing w:line="360" w:lineRule="exact"/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r w:rsidRPr="003E3245">
                    <w:rPr>
                      <w:rFonts w:eastAsia="Calibri"/>
                      <w:noProof/>
                      <w:szCs w:val="28"/>
                    </w:rPr>
                    <w:drawing>
                      <wp:anchor distT="0" distB="0" distL="114300" distR="114300" simplePos="0" relativeHeight="251663360" behindDoc="0" locked="0" layoutInCell="1" allowOverlap="1" wp14:anchorId="535FC53B" wp14:editId="1C1E4712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-360045</wp:posOffset>
                        </wp:positionV>
                        <wp:extent cx="638175" cy="539115"/>
                        <wp:effectExtent l="0" t="0" r="9525" b="0"/>
                        <wp:wrapSquare wrapText="bothSides"/>
                        <wp:docPr id="7" name="Рисунок 7" descr="https://pp.userapi.com/c639818/v639818825/18cc8/YsfOUg6n88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pp.userapi.com/c639818/v639818825/18cc8/YsfOUg6n88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638175" cy="539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0ACE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</w:rPr>
                    <w:t xml:space="preserve"> </w:t>
                  </w:r>
                  <w:r w:rsidRPr="003E3245">
                    <w:rPr>
                      <w:rFonts w:ascii="Calibri" w:eastAsia="Calibri" w:hAnsi="Calibri"/>
                      <w:b/>
                      <w:noProof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11" w:type="dxa"/>
                  <w:shd w:val="clear" w:color="auto" w:fill="auto"/>
                </w:tcPr>
                <w:p w:rsidR="00E66493" w:rsidRDefault="00E66493" w:rsidP="006E6472">
                  <w:pPr>
                    <w:spacing w:line="360" w:lineRule="exact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E66493" w:rsidRDefault="00E66493" w:rsidP="006E6472">
                  <w:pPr>
                    <w:spacing w:line="360" w:lineRule="exact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E66493" w:rsidRPr="005E51F7" w:rsidRDefault="00E66493" w:rsidP="006E6472">
                  <w:pPr>
                    <w:spacing w:line="360" w:lineRule="exact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3245">
                    <w:rPr>
                      <w:rFonts w:eastAsia="Calibri"/>
                      <w:noProof/>
                      <w:szCs w:val="28"/>
                    </w:rPr>
                    <w:drawing>
                      <wp:anchor distT="0" distB="0" distL="114300" distR="114300" simplePos="0" relativeHeight="251664384" behindDoc="0" locked="0" layoutInCell="1" allowOverlap="1" wp14:anchorId="509940D3" wp14:editId="2258BCD7">
                        <wp:simplePos x="0" y="0"/>
                        <wp:positionH relativeFrom="column">
                          <wp:posOffset>83185</wp:posOffset>
                        </wp:positionH>
                        <wp:positionV relativeFrom="paragraph">
                          <wp:posOffset>-350520</wp:posOffset>
                        </wp:positionV>
                        <wp:extent cx="649605" cy="532765"/>
                        <wp:effectExtent l="0" t="0" r="0" b="635"/>
                        <wp:wrapSquare wrapText="bothSides"/>
                        <wp:docPr id="8" name="Рисунок 8" descr="https://pp.userapi.com/c639818/v639818825/18cc1/OkDI1Bs-pe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p.userapi.com/c639818/v639818825/18cc1/OkDI1Bs-pe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605" cy="532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F0ACE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5E51F7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</w:tbl>
          <w:p w:rsidR="00E66493" w:rsidRPr="005E51F7" w:rsidRDefault="00E66493" w:rsidP="006E6472">
            <w:pPr>
              <w:spacing w:line="36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E66493" w:rsidRDefault="00E66493">
      <w:bookmarkStart w:id="0" w:name="_GoBack"/>
      <w:bookmarkEnd w:id="0"/>
    </w:p>
    <w:sectPr w:rsidR="00E6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FD"/>
    <w:rsid w:val="00077CFD"/>
    <w:rsid w:val="00314251"/>
    <w:rsid w:val="003E3245"/>
    <w:rsid w:val="004F5F92"/>
    <w:rsid w:val="00545B47"/>
    <w:rsid w:val="00571E1F"/>
    <w:rsid w:val="00762576"/>
    <w:rsid w:val="007D15E8"/>
    <w:rsid w:val="007F0ACE"/>
    <w:rsid w:val="007F60CC"/>
    <w:rsid w:val="008039EB"/>
    <w:rsid w:val="00827931"/>
    <w:rsid w:val="00873DF7"/>
    <w:rsid w:val="009C684B"/>
    <w:rsid w:val="009F1A1D"/>
    <w:rsid w:val="00A77C4E"/>
    <w:rsid w:val="00AC051B"/>
    <w:rsid w:val="00C86068"/>
    <w:rsid w:val="00E45A16"/>
    <w:rsid w:val="00E66493"/>
    <w:rsid w:val="00F078A3"/>
    <w:rsid w:val="00F26B88"/>
    <w:rsid w:val="00F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metod</cp:lastModifiedBy>
  <cp:revision>17</cp:revision>
  <dcterms:created xsi:type="dcterms:W3CDTF">2017-04-19T00:24:00Z</dcterms:created>
  <dcterms:modified xsi:type="dcterms:W3CDTF">2017-04-19T11:14:00Z</dcterms:modified>
</cp:coreProperties>
</file>